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7E81A" w14:textId="77777777" w:rsidR="00150F86" w:rsidRPr="00D30408" w:rsidRDefault="00CE5867">
      <w:pPr>
        <w:spacing w:line="276" w:lineRule="auto"/>
        <w:jc w:val="center"/>
        <w:rPr>
          <w:rFonts w:ascii="Arial" w:eastAsia="Arial" w:hAnsi="Arial" w:cs="Arial"/>
          <w:b/>
          <w:bCs/>
          <w:sz w:val="22"/>
          <w:szCs w:val="22"/>
        </w:rPr>
      </w:pPr>
      <w:r w:rsidRPr="00D30408">
        <w:rPr>
          <w:rFonts w:ascii="標楷體" w:eastAsia="標楷體" w:hAnsi="標楷體" w:cs="標楷體"/>
          <w:b/>
          <w:bCs/>
          <w:sz w:val="40"/>
          <w:szCs w:val="40"/>
        </w:rPr>
        <w:t>國立臺北大學通識教育中心</w:t>
      </w:r>
    </w:p>
    <w:p w14:paraId="08502E8D" w14:textId="77777777" w:rsidR="00150F86" w:rsidRPr="00D30408" w:rsidRDefault="00CE5867">
      <w:pPr>
        <w:spacing w:line="276" w:lineRule="auto"/>
        <w:jc w:val="center"/>
        <w:rPr>
          <w:rFonts w:ascii="標楷體" w:eastAsia="標楷體" w:hAnsi="標楷體" w:cs="標楷體"/>
          <w:b/>
          <w:bCs/>
          <w:color w:val="000000" w:themeColor="text1"/>
          <w:sz w:val="40"/>
          <w:szCs w:val="40"/>
        </w:rPr>
      </w:pPr>
      <w:r w:rsidRPr="00D30408">
        <w:rPr>
          <w:rFonts w:ascii="標楷體" w:eastAsia="標楷體" w:hAnsi="標楷體" w:cs="標楷體"/>
          <w:b/>
          <w:bCs/>
          <w:color w:val="000000" w:themeColor="text1"/>
          <w:sz w:val="36"/>
          <w:szCs w:val="36"/>
        </w:rPr>
        <w:t>2025年「拓展我的通識力：向度通識課程的實踐」徵文競賽</w:t>
      </w:r>
    </w:p>
    <w:p w14:paraId="07168981" w14:textId="77777777" w:rsidR="00150F86" w:rsidRPr="00D30408" w:rsidRDefault="00CE5867">
      <w:pPr>
        <w:spacing w:line="276" w:lineRule="auto"/>
        <w:jc w:val="center"/>
        <w:rPr>
          <w:rFonts w:ascii="Arial" w:eastAsia="Arial" w:hAnsi="Arial" w:cs="Arial"/>
          <w:b/>
          <w:bCs/>
          <w:sz w:val="22"/>
          <w:szCs w:val="22"/>
        </w:rPr>
      </w:pPr>
      <w:r w:rsidRPr="00D30408">
        <w:rPr>
          <w:rFonts w:ascii="標楷體" w:eastAsia="標楷體" w:hAnsi="標楷體" w:cs="標楷體"/>
          <w:b/>
          <w:bCs/>
          <w:sz w:val="40"/>
          <w:szCs w:val="40"/>
          <w:u w:val="single"/>
        </w:rPr>
        <w:t>參賽報名表</w:t>
      </w:r>
    </w:p>
    <w:tbl>
      <w:tblPr>
        <w:tblStyle w:val="a5"/>
        <w:tblW w:w="9885"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000"/>
        <w:gridCol w:w="2085"/>
        <w:gridCol w:w="1515"/>
        <w:gridCol w:w="3285"/>
      </w:tblGrid>
      <w:tr w:rsidR="00150F86" w14:paraId="2113FC2B" w14:textId="77777777">
        <w:trPr>
          <w:trHeight w:val="330"/>
          <w:jc w:val="center"/>
        </w:trPr>
        <w:tc>
          <w:tcPr>
            <w:tcW w:w="9885"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06A5C8C6" w14:textId="77777777" w:rsidR="00150F86" w:rsidRDefault="00CE5867">
            <w:pPr>
              <w:spacing w:line="276" w:lineRule="auto"/>
              <w:jc w:val="center"/>
              <w:rPr>
                <w:rFonts w:ascii="標楷體" w:eastAsia="標楷體" w:hAnsi="標楷體" w:cs="標楷體"/>
                <w:b/>
                <w:sz w:val="28"/>
                <w:szCs w:val="28"/>
              </w:rPr>
            </w:pPr>
            <w:r>
              <w:rPr>
                <w:rFonts w:ascii="標楷體" w:eastAsia="標楷體" w:hAnsi="標楷體" w:cs="標楷體"/>
                <w:b/>
                <w:sz w:val="28"/>
                <w:szCs w:val="28"/>
              </w:rPr>
              <w:t>參賽者資料</w:t>
            </w:r>
          </w:p>
        </w:tc>
      </w:tr>
      <w:tr w:rsidR="00150F86" w14:paraId="371BFC52" w14:textId="77777777">
        <w:trPr>
          <w:trHeight w:val="540"/>
          <w:jc w:val="center"/>
        </w:trPr>
        <w:tc>
          <w:tcPr>
            <w:tcW w:w="30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6BDC5DB" w14:textId="77777777" w:rsidR="00150F86" w:rsidRDefault="00CE5867">
            <w:pPr>
              <w:spacing w:line="276" w:lineRule="auto"/>
              <w:jc w:val="center"/>
              <w:rPr>
                <w:rFonts w:ascii="標楷體" w:eastAsia="標楷體" w:hAnsi="標楷體" w:cs="標楷體"/>
              </w:rPr>
            </w:pPr>
            <w:r>
              <w:rPr>
                <w:rFonts w:ascii="標楷體" w:eastAsia="標楷體" w:hAnsi="標楷體" w:cs="標楷體"/>
              </w:rPr>
              <w:t>姓名</w:t>
            </w:r>
          </w:p>
        </w:tc>
        <w:tc>
          <w:tcPr>
            <w:tcW w:w="208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95C19EF" w14:textId="77777777" w:rsidR="00150F86" w:rsidRDefault="00150F86">
            <w:pPr>
              <w:spacing w:line="276" w:lineRule="auto"/>
              <w:jc w:val="both"/>
              <w:rPr>
                <w:rFonts w:ascii="標楷體" w:eastAsia="標楷體" w:hAnsi="標楷體" w:cs="標楷體"/>
              </w:rPr>
            </w:pPr>
          </w:p>
        </w:tc>
        <w:tc>
          <w:tcPr>
            <w:tcW w:w="151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93" w:type="dxa"/>
              <w:bottom w:w="0" w:type="dxa"/>
              <w:right w:w="108" w:type="dxa"/>
            </w:tcMar>
            <w:vAlign w:val="center"/>
          </w:tcPr>
          <w:p w14:paraId="2D5BA238" w14:textId="77777777" w:rsidR="00150F86" w:rsidRDefault="00CE5867">
            <w:pPr>
              <w:spacing w:line="276" w:lineRule="auto"/>
              <w:jc w:val="center"/>
              <w:rPr>
                <w:rFonts w:ascii="標楷體" w:eastAsia="標楷體" w:hAnsi="標楷體" w:cs="標楷體"/>
              </w:rPr>
            </w:pPr>
            <w:r>
              <w:rPr>
                <w:rFonts w:ascii="標楷體" w:eastAsia="標楷體" w:hAnsi="標楷體" w:cs="標楷體"/>
              </w:rPr>
              <w:t>學號</w:t>
            </w:r>
          </w:p>
        </w:tc>
        <w:tc>
          <w:tcPr>
            <w:tcW w:w="328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93" w:type="dxa"/>
              <w:bottom w:w="0" w:type="dxa"/>
              <w:right w:w="108" w:type="dxa"/>
            </w:tcMar>
            <w:vAlign w:val="center"/>
          </w:tcPr>
          <w:p w14:paraId="2F6B0142" w14:textId="77777777" w:rsidR="00150F86" w:rsidRDefault="00150F86">
            <w:pPr>
              <w:spacing w:line="276" w:lineRule="auto"/>
              <w:jc w:val="both"/>
              <w:rPr>
                <w:rFonts w:ascii="標楷體" w:eastAsia="標楷體" w:hAnsi="標楷體" w:cs="標楷體"/>
              </w:rPr>
            </w:pPr>
          </w:p>
        </w:tc>
      </w:tr>
      <w:tr w:rsidR="00150F86" w14:paraId="368BE593" w14:textId="77777777">
        <w:trPr>
          <w:trHeight w:val="540"/>
          <w:jc w:val="center"/>
        </w:trPr>
        <w:tc>
          <w:tcPr>
            <w:tcW w:w="30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7ABAA3C" w14:textId="77777777" w:rsidR="00150F86" w:rsidRDefault="00CE5867">
            <w:pPr>
              <w:spacing w:line="276" w:lineRule="auto"/>
              <w:jc w:val="center"/>
              <w:rPr>
                <w:rFonts w:ascii="標楷體" w:eastAsia="標楷體" w:hAnsi="標楷體" w:cs="標楷體"/>
              </w:rPr>
            </w:pPr>
            <w:r>
              <w:rPr>
                <w:rFonts w:ascii="標楷體" w:eastAsia="標楷體" w:hAnsi="標楷體" w:cs="標楷體"/>
              </w:rPr>
              <w:t>系級</w:t>
            </w:r>
          </w:p>
        </w:tc>
        <w:tc>
          <w:tcPr>
            <w:tcW w:w="2085"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FAE8E79" w14:textId="77777777" w:rsidR="00150F86" w:rsidRDefault="00150F86">
            <w:pPr>
              <w:spacing w:line="276" w:lineRule="auto"/>
              <w:jc w:val="both"/>
              <w:rPr>
                <w:rFonts w:ascii="標楷體" w:eastAsia="標楷體" w:hAnsi="標楷體" w:cs="標楷體"/>
              </w:rPr>
            </w:pPr>
          </w:p>
        </w:tc>
        <w:tc>
          <w:tcPr>
            <w:tcW w:w="151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93" w:type="dxa"/>
              <w:bottom w:w="0" w:type="dxa"/>
              <w:right w:w="108" w:type="dxa"/>
            </w:tcMar>
            <w:vAlign w:val="center"/>
          </w:tcPr>
          <w:p w14:paraId="069C8729" w14:textId="77777777" w:rsidR="00150F86" w:rsidRDefault="00CE5867">
            <w:pPr>
              <w:spacing w:line="276" w:lineRule="auto"/>
              <w:jc w:val="center"/>
              <w:rPr>
                <w:rFonts w:ascii="標楷體" w:eastAsia="標楷體" w:hAnsi="標楷體" w:cs="標楷體"/>
              </w:rPr>
            </w:pPr>
            <w:r>
              <w:rPr>
                <w:rFonts w:ascii="標楷體" w:eastAsia="標楷體" w:hAnsi="標楷體" w:cs="標楷體"/>
              </w:rPr>
              <w:t>電話</w:t>
            </w:r>
          </w:p>
        </w:tc>
        <w:tc>
          <w:tcPr>
            <w:tcW w:w="328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93" w:type="dxa"/>
              <w:bottom w:w="0" w:type="dxa"/>
              <w:right w:w="108" w:type="dxa"/>
            </w:tcMar>
            <w:vAlign w:val="center"/>
          </w:tcPr>
          <w:p w14:paraId="3DF9E325" w14:textId="77777777" w:rsidR="00150F86" w:rsidRDefault="00150F86">
            <w:pPr>
              <w:spacing w:line="276" w:lineRule="auto"/>
              <w:jc w:val="both"/>
              <w:rPr>
                <w:rFonts w:ascii="標楷體" w:eastAsia="標楷體" w:hAnsi="標楷體" w:cs="標楷體"/>
              </w:rPr>
            </w:pPr>
          </w:p>
        </w:tc>
      </w:tr>
      <w:tr w:rsidR="00150F86" w14:paraId="334FA227" w14:textId="77777777">
        <w:trPr>
          <w:trHeight w:val="22"/>
          <w:jc w:val="center"/>
        </w:trPr>
        <w:tc>
          <w:tcPr>
            <w:tcW w:w="30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FF2F7CB" w14:textId="77777777" w:rsidR="00150F86" w:rsidRDefault="00CE5867">
            <w:pPr>
              <w:spacing w:line="276" w:lineRule="auto"/>
              <w:jc w:val="center"/>
              <w:rPr>
                <w:rFonts w:ascii="標楷體" w:eastAsia="標楷體" w:hAnsi="標楷體" w:cs="標楷體"/>
              </w:rPr>
            </w:pPr>
            <w:r>
              <w:rPr>
                <w:rFonts w:ascii="標楷體" w:eastAsia="標楷體" w:hAnsi="標楷體" w:cs="標楷體"/>
              </w:rPr>
              <w:t>E-mail</w:t>
            </w:r>
          </w:p>
        </w:tc>
        <w:tc>
          <w:tcPr>
            <w:tcW w:w="688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1718F3DA" w14:textId="77777777" w:rsidR="00150F86" w:rsidRDefault="00150F86">
            <w:pPr>
              <w:spacing w:line="276" w:lineRule="auto"/>
              <w:jc w:val="both"/>
              <w:rPr>
                <w:rFonts w:ascii="標楷體" w:eastAsia="標楷體" w:hAnsi="標楷體" w:cs="標楷體"/>
              </w:rPr>
            </w:pPr>
          </w:p>
        </w:tc>
      </w:tr>
      <w:tr w:rsidR="00150F86" w14:paraId="25142C10" w14:textId="77777777">
        <w:trPr>
          <w:trHeight w:val="354"/>
          <w:jc w:val="center"/>
        </w:trPr>
        <w:tc>
          <w:tcPr>
            <w:tcW w:w="9885" w:type="dxa"/>
            <w:gridSpan w:val="4"/>
            <w:tcBorders>
              <w:top w:val="single" w:sz="12" w:space="0" w:color="000000"/>
              <w:left w:val="single" w:sz="12" w:space="0" w:color="000000"/>
              <w:bottom w:val="single" w:sz="12" w:space="0" w:color="000000"/>
              <w:right w:val="single" w:sz="12" w:space="0" w:color="000000"/>
            </w:tcBorders>
            <w:shd w:val="clear" w:color="auto" w:fill="auto"/>
          </w:tcPr>
          <w:p w14:paraId="110C6F3D" w14:textId="77777777" w:rsidR="00150F86" w:rsidRDefault="00CE5867">
            <w:pPr>
              <w:spacing w:line="276" w:lineRule="auto"/>
              <w:jc w:val="center"/>
              <w:rPr>
                <w:rFonts w:ascii="Arial" w:eastAsia="Arial" w:hAnsi="Arial" w:cs="Arial"/>
                <w:sz w:val="22"/>
                <w:szCs w:val="22"/>
              </w:rPr>
            </w:pPr>
            <w:r>
              <w:rPr>
                <w:rFonts w:ascii="標楷體" w:eastAsia="標楷體" w:hAnsi="標楷體" w:cs="標楷體"/>
                <w:b/>
                <w:sz w:val="28"/>
                <w:szCs w:val="28"/>
              </w:rPr>
              <w:t>作品資料與學程相關性</w:t>
            </w:r>
            <w:r>
              <w:rPr>
                <w:rFonts w:ascii="標楷體" w:eastAsia="標楷體" w:hAnsi="標楷體" w:cs="標楷體"/>
              </w:rPr>
              <w:t>(可不限一門</w:t>
            </w:r>
            <w:r>
              <w:rPr>
                <w:rFonts w:ascii="標楷體" w:eastAsia="標楷體" w:hAnsi="標楷體" w:cs="標楷體"/>
                <w:color w:val="FF0000"/>
              </w:rPr>
              <w:t>向度通識課程</w:t>
            </w:r>
            <w:r>
              <w:rPr>
                <w:rFonts w:ascii="標楷體" w:eastAsia="標楷體" w:hAnsi="標楷體" w:cs="標楷體"/>
              </w:rPr>
              <w:t>)</w:t>
            </w:r>
          </w:p>
        </w:tc>
      </w:tr>
      <w:tr w:rsidR="00150F86" w14:paraId="57E45CA3" w14:textId="77777777">
        <w:trPr>
          <w:trHeight w:val="354"/>
          <w:jc w:val="center"/>
        </w:trPr>
        <w:tc>
          <w:tcPr>
            <w:tcW w:w="30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1EB1E6F" w14:textId="77777777" w:rsidR="00150F86" w:rsidRDefault="00CE5867">
            <w:pPr>
              <w:spacing w:line="276" w:lineRule="auto"/>
              <w:jc w:val="center"/>
              <w:rPr>
                <w:rFonts w:ascii="標楷體" w:eastAsia="標楷體" w:hAnsi="標楷體" w:cs="標楷體"/>
              </w:rPr>
            </w:pPr>
            <w:r>
              <w:rPr>
                <w:rFonts w:ascii="標楷體" w:eastAsia="標楷體" w:hAnsi="標楷體" w:cs="標楷體"/>
              </w:rPr>
              <w:t>作品名稱</w:t>
            </w:r>
          </w:p>
        </w:tc>
        <w:tc>
          <w:tcPr>
            <w:tcW w:w="688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03FB39C8" w14:textId="77777777" w:rsidR="00150F86" w:rsidRDefault="00150F86">
            <w:pPr>
              <w:spacing w:line="276" w:lineRule="auto"/>
              <w:jc w:val="both"/>
              <w:rPr>
                <w:rFonts w:ascii="標楷體" w:eastAsia="標楷體" w:hAnsi="標楷體" w:cs="標楷體"/>
              </w:rPr>
            </w:pPr>
          </w:p>
        </w:tc>
      </w:tr>
      <w:tr w:rsidR="00150F86" w14:paraId="5AA8E52C" w14:textId="77777777">
        <w:trPr>
          <w:trHeight w:val="440"/>
          <w:jc w:val="center"/>
        </w:trPr>
        <w:tc>
          <w:tcPr>
            <w:tcW w:w="30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EC2AEC8" w14:textId="77777777" w:rsidR="00150F86" w:rsidRDefault="00CE5867">
            <w:pPr>
              <w:rPr>
                <w:rFonts w:ascii="標楷體" w:eastAsia="標楷體" w:hAnsi="標楷體" w:cs="標楷體"/>
              </w:rPr>
            </w:pPr>
            <w:r>
              <w:rPr>
                <w:rFonts w:ascii="標楷體" w:eastAsia="標楷體" w:hAnsi="標楷體" w:cs="標楷體"/>
              </w:rPr>
              <w:t>作品中為113學年度所修習向度通識課程有哪些？</w:t>
            </w:r>
          </w:p>
        </w:tc>
        <w:tc>
          <w:tcPr>
            <w:tcW w:w="688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3DB81921" w14:textId="77777777" w:rsidR="00150F86" w:rsidRDefault="00150F86">
            <w:pPr>
              <w:spacing w:line="276" w:lineRule="auto"/>
              <w:jc w:val="both"/>
              <w:rPr>
                <w:rFonts w:ascii="標楷體" w:eastAsia="標楷體" w:hAnsi="標楷體" w:cs="標楷體"/>
              </w:rPr>
            </w:pPr>
          </w:p>
        </w:tc>
      </w:tr>
      <w:tr w:rsidR="00150F86" w14:paraId="7B99F32D" w14:textId="77777777">
        <w:trPr>
          <w:trHeight w:val="1166"/>
          <w:jc w:val="center"/>
        </w:trPr>
        <w:tc>
          <w:tcPr>
            <w:tcW w:w="3000"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C6CAF30" w14:textId="77777777" w:rsidR="00150F86" w:rsidRDefault="00CE5867">
            <w:pPr>
              <w:rPr>
                <w:rFonts w:ascii="標楷體" w:eastAsia="標楷體" w:hAnsi="標楷體" w:cs="標楷體"/>
              </w:rPr>
            </w:pPr>
            <w:r>
              <w:rPr>
                <w:rFonts w:ascii="標楷體" w:eastAsia="標楷體" w:hAnsi="標楷體" w:cs="標楷體"/>
              </w:rPr>
              <w:t>其中，是否任一向度通識課程，有所屬學程？</w:t>
            </w:r>
          </w:p>
        </w:tc>
        <w:tc>
          <w:tcPr>
            <w:tcW w:w="6885" w:type="dxa"/>
            <w:gridSpan w:val="3"/>
            <w:tcBorders>
              <w:top w:val="single" w:sz="12" w:space="0" w:color="000000"/>
              <w:left w:val="single" w:sz="12" w:space="0" w:color="000000"/>
              <w:bottom w:val="single" w:sz="12" w:space="0" w:color="000000"/>
              <w:right w:val="single" w:sz="12" w:space="0" w:color="000000"/>
            </w:tcBorders>
            <w:shd w:val="clear" w:color="auto" w:fill="auto"/>
            <w:vAlign w:val="center"/>
          </w:tcPr>
          <w:p w14:paraId="108994FD" w14:textId="77777777" w:rsidR="00150F86" w:rsidRDefault="00CE5867">
            <w:pPr>
              <w:spacing w:line="276" w:lineRule="auto"/>
              <w:rPr>
                <w:rFonts w:ascii="標楷體" w:eastAsia="標楷體" w:hAnsi="標楷體" w:cs="標楷體"/>
              </w:rPr>
            </w:pPr>
            <w:r>
              <w:rPr>
                <w:rFonts w:ascii="標楷體" w:eastAsia="標楷體" w:hAnsi="標楷體" w:cs="標楷體"/>
              </w:rPr>
              <w:t>□是</w:t>
            </w:r>
          </w:p>
          <w:p w14:paraId="09256B81" w14:textId="77777777" w:rsidR="00150F86" w:rsidRDefault="00CE5867">
            <w:pPr>
              <w:spacing w:line="276" w:lineRule="auto"/>
              <w:rPr>
                <w:rFonts w:ascii="標楷體" w:eastAsia="標楷體" w:hAnsi="標楷體" w:cs="標楷體"/>
              </w:rPr>
            </w:pPr>
            <w:r>
              <w:rPr>
                <w:rFonts w:ascii="標楷體" w:eastAsia="標楷體" w:hAnsi="標楷體" w:cs="標楷體"/>
              </w:rPr>
              <w:t>□否，作品中若無屬「修習113學年度屬於本校任一學程之向度通識課程」，不符參賽資格</w:t>
            </w:r>
          </w:p>
        </w:tc>
      </w:tr>
      <w:tr w:rsidR="00150F86" w14:paraId="53FA4FC4" w14:textId="77777777">
        <w:trPr>
          <w:trHeight w:val="22"/>
          <w:jc w:val="center"/>
        </w:trPr>
        <w:tc>
          <w:tcPr>
            <w:tcW w:w="9885" w:type="dxa"/>
            <w:gridSpan w:val="4"/>
            <w:tcBorders>
              <w:top w:val="single" w:sz="12" w:space="0" w:color="000000"/>
              <w:left w:val="single" w:sz="12" w:space="0" w:color="000000"/>
              <w:bottom w:val="single" w:sz="12" w:space="0" w:color="000000"/>
              <w:right w:val="single" w:sz="12" w:space="0" w:color="000000"/>
            </w:tcBorders>
            <w:shd w:val="clear" w:color="auto" w:fill="auto"/>
            <w:tcMar>
              <w:left w:w="85" w:type="dxa"/>
              <w:right w:w="100" w:type="dxa"/>
            </w:tcMar>
          </w:tcPr>
          <w:p w14:paraId="5C12F1D8" w14:textId="77777777" w:rsidR="00150F86" w:rsidRDefault="00CE5867">
            <w:pPr>
              <w:spacing w:line="360" w:lineRule="auto"/>
              <w:jc w:val="both"/>
              <w:rPr>
                <w:rFonts w:ascii="標楷體" w:eastAsia="標楷體" w:hAnsi="標楷體" w:cs="標楷體"/>
              </w:rPr>
            </w:pPr>
            <w:r>
              <w:rPr>
                <w:rFonts w:ascii="標楷體" w:eastAsia="標楷體" w:hAnsi="標楷體" w:cs="標楷體"/>
              </w:rPr>
              <w:t>□本作品為個人原創，未曾公開發表，且未投稿其他競賽。</w:t>
            </w:r>
          </w:p>
          <w:p w14:paraId="5DD4C5E8" w14:textId="77777777" w:rsidR="00150F86" w:rsidRDefault="00CE5867">
            <w:pPr>
              <w:spacing w:line="360" w:lineRule="auto"/>
              <w:jc w:val="both"/>
              <w:rPr>
                <w:rFonts w:ascii="標楷體" w:eastAsia="標楷體" w:hAnsi="標楷體" w:cs="標楷體"/>
              </w:rPr>
            </w:pPr>
            <w:r>
              <w:rPr>
                <w:rFonts w:ascii="標楷體" w:eastAsia="標楷體" w:hAnsi="標楷體" w:cs="標楷體"/>
              </w:rPr>
              <w:t>□本人證明以上各項資料確實無誤。</w:t>
            </w:r>
          </w:p>
          <w:p w14:paraId="46B93856" w14:textId="77777777" w:rsidR="00150F86" w:rsidRDefault="00CE5867">
            <w:pPr>
              <w:spacing w:line="360" w:lineRule="auto"/>
              <w:jc w:val="both"/>
              <w:rPr>
                <w:rFonts w:ascii="標楷體" w:eastAsia="標楷體" w:hAnsi="標楷體" w:cs="標楷體"/>
              </w:rPr>
            </w:pPr>
            <w:r>
              <w:rPr>
                <w:rFonts w:ascii="標楷體" w:eastAsia="標楷體" w:hAnsi="標楷體" w:cs="標楷體"/>
              </w:rPr>
              <w:t xml:space="preserve">參賽者：                    </w:t>
            </w:r>
            <w:r>
              <w:rPr>
                <w:rFonts w:ascii="標楷體" w:eastAsia="標楷體" w:hAnsi="標楷體" w:cs="標楷體"/>
              </w:rPr>
              <w:tab/>
              <w:t>（簽章）</w:t>
            </w:r>
          </w:p>
          <w:p w14:paraId="4AB31A07" w14:textId="77777777" w:rsidR="00150F86" w:rsidRDefault="00CE5867">
            <w:pPr>
              <w:ind w:left="240"/>
              <w:jc w:val="both"/>
              <w:rPr>
                <w:rFonts w:ascii="Arial" w:eastAsia="Arial" w:hAnsi="Arial" w:cs="Arial"/>
                <w:sz w:val="22"/>
                <w:szCs w:val="22"/>
              </w:rPr>
            </w:pPr>
            <w:r>
              <w:rPr>
                <w:rFonts w:ascii="標楷體" w:eastAsia="標楷體" w:hAnsi="標楷體" w:cs="標楷體"/>
              </w:rPr>
              <w:t xml:space="preserve">簽署日期：   </w:t>
            </w:r>
            <w:r>
              <w:rPr>
                <w:rFonts w:ascii="標楷體" w:eastAsia="標楷體" w:hAnsi="標楷體" w:cs="標楷體"/>
              </w:rPr>
              <w:tab/>
              <w:t>年        月           日</w:t>
            </w:r>
          </w:p>
        </w:tc>
      </w:tr>
      <w:tr w:rsidR="00150F86" w14:paraId="7FACF80D" w14:textId="77777777">
        <w:trPr>
          <w:trHeight w:val="22"/>
          <w:jc w:val="center"/>
        </w:trPr>
        <w:tc>
          <w:tcPr>
            <w:tcW w:w="9885" w:type="dxa"/>
            <w:gridSpan w:val="4"/>
            <w:tcBorders>
              <w:top w:val="single" w:sz="12" w:space="0" w:color="000000"/>
              <w:left w:val="single" w:sz="12" w:space="0" w:color="000000"/>
              <w:bottom w:val="single" w:sz="12" w:space="0" w:color="000000"/>
              <w:right w:val="single" w:sz="12" w:space="0" w:color="000000"/>
            </w:tcBorders>
            <w:shd w:val="clear" w:color="auto" w:fill="auto"/>
            <w:tcMar>
              <w:left w:w="85" w:type="dxa"/>
              <w:right w:w="100" w:type="dxa"/>
            </w:tcMar>
          </w:tcPr>
          <w:p w14:paraId="44D2E825" w14:textId="77777777" w:rsidR="00150F86" w:rsidRDefault="00CE5867">
            <w:pPr>
              <w:ind w:left="240"/>
              <w:jc w:val="both"/>
              <w:rPr>
                <w:rFonts w:ascii="標楷體" w:eastAsia="標楷體" w:hAnsi="標楷體" w:cs="標楷體"/>
                <w:b/>
              </w:rPr>
            </w:pPr>
            <w:r>
              <w:rPr>
                <w:rFonts w:ascii="標楷體" w:eastAsia="標楷體" w:hAnsi="標楷體" w:cs="標楷體"/>
                <w:b/>
              </w:rPr>
              <w:t>注意事項：</w:t>
            </w:r>
          </w:p>
          <w:p w14:paraId="6A20BA64" w14:textId="77777777" w:rsidR="00150F86" w:rsidRDefault="00CE5867">
            <w:pPr>
              <w:ind w:left="720"/>
              <w:jc w:val="both"/>
              <w:rPr>
                <w:rFonts w:ascii="標楷體" w:eastAsia="標楷體" w:hAnsi="標楷體" w:cs="標楷體"/>
                <w:sz w:val="22"/>
                <w:szCs w:val="22"/>
              </w:rPr>
            </w:pPr>
            <w:r>
              <w:rPr>
                <w:rFonts w:ascii="標楷體" w:eastAsia="標楷體" w:hAnsi="標楷體" w:cs="標楷體"/>
                <w:sz w:val="22"/>
                <w:szCs w:val="22"/>
              </w:rPr>
              <w:t>＊依照簡章所指定之徵件方式於截止前繳交完成。</w:t>
            </w:r>
          </w:p>
          <w:p w14:paraId="049B7E33" w14:textId="77777777" w:rsidR="00150F86" w:rsidRDefault="00CE5867">
            <w:pPr>
              <w:ind w:left="720"/>
              <w:jc w:val="both"/>
              <w:rPr>
                <w:rFonts w:ascii="標楷體" w:eastAsia="標楷體" w:hAnsi="標楷體" w:cs="標楷體"/>
                <w:sz w:val="22"/>
                <w:szCs w:val="22"/>
              </w:rPr>
            </w:pPr>
            <w:r>
              <w:rPr>
                <w:rFonts w:ascii="標楷體" w:eastAsia="標楷體" w:hAnsi="標楷體" w:cs="標楷體"/>
                <w:sz w:val="22"/>
                <w:szCs w:val="22"/>
              </w:rPr>
              <w:t>＊每人限投一件作品</w:t>
            </w:r>
          </w:p>
          <w:p w14:paraId="5C452545" w14:textId="77777777" w:rsidR="00150F86" w:rsidRDefault="00CE5867">
            <w:pPr>
              <w:ind w:left="720"/>
              <w:jc w:val="both"/>
              <w:rPr>
                <w:rFonts w:ascii="標楷體" w:eastAsia="標楷體" w:hAnsi="標楷體" w:cs="標楷體"/>
                <w:sz w:val="22"/>
                <w:szCs w:val="22"/>
              </w:rPr>
            </w:pPr>
            <w:r>
              <w:rPr>
                <w:rFonts w:ascii="標楷體" w:eastAsia="標楷體" w:hAnsi="標楷體" w:cs="標楷體"/>
                <w:sz w:val="22"/>
                <w:szCs w:val="22"/>
              </w:rPr>
              <w:t>＊凡參與報名皆視為同意競賽的所有規範。</w:t>
            </w:r>
          </w:p>
          <w:p w14:paraId="63B3B17D" w14:textId="77777777" w:rsidR="00150F86" w:rsidRDefault="00CE5867">
            <w:pPr>
              <w:numPr>
                <w:ilvl w:val="0"/>
                <w:numId w:val="1"/>
              </w:numPr>
              <w:jc w:val="both"/>
              <w:rPr>
                <w:rFonts w:ascii="標楷體" w:eastAsia="標楷體" w:hAnsi="標楷體" w:cs="標楷體"/>
                <w:sz w:val="22"/>
                <w:szCs w:val="22"/>
              </w:rPr>
            </w:pPr>
            <w:r>
              <w:rPr>
                <w:rFonts w:ascii="標楷體" w:eastAsia="標楷體" w:hAnsi="標楷體" w:cs="標楷體"/>
                <w:sz w:val="22"/>
                <w:szCs w:val="22"/>
              </w:rPr>
              <w:t>其餘注意事項詳見臺北大學通識教育中心網站，網址為：https://new.ntpu.edu.tw/cge 或洽詢專線：#66172</w:t>
            </w:r>
          </w:p>
        </w:tc>
      </w:tr>
    </w:tbl>
    <w:p w14:paraId="626822B4" w14:textId="77777777" w:rsidR="005B4F15" w:rsidRDefault="005B4F15">
      <w:pPr>
        <w:sectPr w:rsidR="005B4F15">
          <w:pgSz w:w="11906" w:h="16838"/>
          <w:pgMar w:top="1440" w:right="1080" w:bottom="1440" w:left="1080" w:header="720" w:footer="720" w:gutter="0"/>
          <w:pgNumType w:start="1"/>
          <w:cols w:space="720"/>
        </w:sectPr>
      </w:pPr>
    </w:p>
    <w:p w14:paraId="50082C08" w14:textId="77777777" w:rsidR="005B4F15" w:rsidRDefault="005B4F15" w:rsidP="005B4F15">
      <w:pPr>
        <w:spacing w:line="276" w:lineRule="auto"/>
        <w:ind w:left="238"/>
        <w:jc w:val="center"/>
        <w:rPr>
          <w:rFonts w:ascii="標楷體" w:eastAsia="標楷體" w:hAnsi="標楷體" w:cs="標楷體"/>
          <w:b/>
          <w:sz w:val="40"/>
          <w:szCs w:val="40"/>
          <w:u w:val="single"/>
        </w:rPr>
      </w:pPr>
      <w:r>
        <w:rPr>
          <w:rFonts w:ascii="標楷體" w:eastAsia="標楷體" w:hAnsi="標楷體" w:cs="標楷體"/>
          <w:b/>
          <w:sz w:val="40"/>
          <w:szCs w:val="40"/>
          <w:u w:val="single"/>
        </w:rPr>
        <w:lastRenderedPageBreak/>
        <w:t>個人資料保護聲明暨作品著作財產權授權同意書</w:t>
      </w:r>
    </w:p>
    <w:p w14:paraId="648E042C" w14:textId="77777777" w:rsidR="005B4F15" w:rsidRDefault="005B4F15" w:rsidP="005B4F15">
      <w:pPr>
        <w:spacing w:line="276" w:lineRule="auto"/>
        <w:ind w:firstLine="480"/>
        <w:rPr>
          <w:rFonts w:ascii="標楷體" w:eastAsia="標楷體" w:hAnsi="標楷體" w:cs="標楷體"/>
          <w:b/>
          <w:sz w:val="28"/>
          <w:szCs w:val="28"/>
        </w:rPr>
      </w:pPr>
    </w:p>
    <w:p w14:paraId="374300F3" w14:textId="77777777" w:rsidR="005B4F15" w:rsidRDefault="005B4F15" w:rsidP="005B4F15">
      <w:pPr>
        <w:spacing w:line="276" w:lineRule="auto"/>
        <w:ind w:firstLine="480"/>
        <w:rPr>
          <w:rFonts w:ascii="Arial" w:eastAsia="Arial" w:hAnsi="Arial" w:cs="Arial"/>
          <w:sz w:val="22"/>
          <w:szCs w:val="22"/>
        </w:rPr>
      </w:pPr>
      <w:r>
        <w:rPr>
          <w:rFonts w:ascii="標楷體" w:eastAsia="標楷體" w:hAnsi="標楷體" w:cs="標楷體"/>
          <w:b/>
          <w:sz w:val="28"/>
          <w:szCs w:val="28"/>
        </w:rPr>
        <w:t>本人</w:t>
      </w:r>
      <w:r>
        <w:rPr>
          <w:rFonts w:ascii="標楷體" w:eastAsia="標楷體" w:hAnsi="標楷體" w:cs="標楷體"/>
          <w:b/>
          <w:sz w:val="28"/>
          <w:szCs w:val="28"/>
          <w:u w:val="single"/>
        </w:rPr>
        <w:t xml:space="preserve">            </w:t>
      </w:r>
      <w:r>
        <w:rPr>
          <w:rFonts w:ascii="標楷體" w:eastAsia="標楷體" w:hAnsi="標楷體" w:cs="標楷體"/>
          <w:b/>
          <w:sz w:val="28"/>
          <w:szCs w:val="28"/>
        </w:rPr>
        <w:t>（著作財產權授權人，以下稱甲方）</w:t>
      </w:r>
      <w:r>
        <w:rPr>
          <w:rFonts w:ascii="標楷體" w:eastAsia="標楷體" w:hAnsi="標楷體" w:cs="標楷體"/>
          <w:sz w:val="28"/>
          <w:szCs w:val="28"/>
        </w:rPr>
        <w:t>報名參加</w:t>
      </w:r>
      <w:r>
        <w:rPr>
          <w:rFonts w:ascii="標楷體" w:eastAsia="標楷體" w:hAnsi="標楷體" w:cs="標楷體"/>
          <w:b/>
          <w:sz w:val="28"/>
          <w:szCs w:val="28"/>
        </w:rPr>
        <w:t>國立臺北大學通識教育中心(以下稱主辦單位）</w:t>
      </w:r>
      <w:r>
        <w:rPr>
          <w:rFonts w:ascii="標楷體" w:eastAsia="標楷體" w:hAnsi="標楷體" w:cs="標楷體"/>
          <w:sz w:val="28"/>
          <w:szCs w:val="28"/>
        </w:rPr>
        <w:t>所主辦【</w:t>
      </w:r>
      <w:r>
        <w:rPr>
          <w:rFonts w:ascii="標楷體" w:eastAsia="標楷體" w:hAnsi="標楷體" w:cs="標楷體"/>
          <w:b/>
          <w:color w:val="FF0000"/>
          <w:sz w:val="28"/>
          <w:szCs w:val="28"/>
        </w:rPr>
        <w:t>2025年「拓展我的通識力：向度通識課程的實踐」徵文競賽</w:t>
      </w:r>
      <w:r>
        <w:rPr>
          <w:rFonts w:ascii="標楷體" w:eastAsia="標楷體" w:hAnsi="標楷體" w:cs="標楷體"/>
          <w:b/>
          <w:sz w:val="28"/>
          <w:szCs w:val="28"/>
        </w:rPr>
        <w:t>】</w:t>
      </w:r>
      <w:r>
        <w:rPr>
          <w:rFonts w:ascii="標楷體" w:eastAsia="標楷體" w:hAnsi="標楷體" w:cs="標楷體"/>
          <w:sz w:val="28"/>
          <w:szCs w:val="28"/>
        </w:rPr>
        <w:t>（以下簡稱本競賽），保證已確實瞭解競賽規則及願遵守主辦單位評選之各項規定並承諾：</w:t>
      </w:r>
    </w:p>
    <w:p w14:paraId="20883283" w14:textId="77777777" w:rsidR="005B4F15" w:rsidRDefault="005B4F15" w:rsidP="005B4F15">
      <w:pPr>
        <w:spacing w:line="276" w:lineRule="auto"/>
        <w:ind w:firstLine="520"/>
        <w:rPr>
          <w:rFonts w:ascii="Arial" w:eastAsia="Arial" w:hAnsi="Arial" w:cs="Arial"/>
          <w:sz w:val="22"/>
          <w:szCs w:val="22"/>
        </w:rPr>
      </w:pPr>
      <w:r>
        <w:rPr>
          <w:rFonts w:ascii="標楷體" w:eastAsia="標楷體" w:hAnsi="標楷體" w:cs="標楷體"/>
          <w:b/>
          <w:sz w:val="28"/>
          <w:szCs w:val="28"/>
          <w:u w:val="single"/>
        </w:rPr>
        <w:t>甲方</w:t>
      </w:r>
      <w:r>
        <w:rPr>
          <w:rFonts w:ascii="標楷體" w:eastAsia="標楷體" w:hAnsi="標楷體" w:cs="標楷體"/>
          <w:sz w:val="28"/>
          <w:szCs w:val="28"/>
        </w:rPr>
        <w:t>保證確實為參賽作品之原始創作人，未曾參加任何公開比賽，亦未曾獲其他單位獎項或補助，對參賽作品具有著作人格權及財產權，且同意無條件將本同意書標的參賽作品及原稿之著作財產權授權</w:t>
      </w:r>
      <w:r>
        <w:rPr>
          <w:rFonts w:ascii="標楷體" w:eastAsia="標楷體" w:hAnsi="標楷體" w:cs="標楷體"/>
          <w:b/>
          <w:sz w:val="28"/>
          <w:szCs w:val="28"/>
        </w:rPr>
        <w:t>國立臺北大學（被授權人，以下稱乙方）</w:t>
      </w:r>
      <w:r>
        <w:rPr>
          <w:rFonts w:ascii="標楷體" w:eastAsia="標楷體" w:hAnsi="標楷體" w:cs="標楷體"/>
          <w:sz w:val="28"/>
          <w:szCs w:val="28"/>
        </w:rPr>
        <w:t>使用，乙方將對參賽作品享有無償使用、修改、重製、改作、散布、發行、公開展覽、宣傳、攝影出版、發表等使用權利，本同意書為專屬利用授權，</w:t>
      </w:r>
      <w:r>
        <w:rPr>
          <w:rFonts w:ascii="標楷體" w:eastAsia="標楷體" w:hAnsi="標楷體" w:cs="標楷體"/>
          <w:b/>
          <w:sz w:val="28"/>
          <w:szCs w:val="28"/>
          <w:u w:val="single"/>
        </w:rPr>
        <w:t>甲方</w:t>
      </w:r>
      <w:r>
        <w:rPr>
          <w:rFonts w:ascii="標楷體" w:eastAsia="標楷體" w:hAnsi="標楷體" w:cs="標楷體"/>
          <w:sz w:val="28"/>
          <w:szCs w:val="28"/>
        </w:rPr>
        <w:t>則保有著作人格權。參賽作品若有爭議之情事，</w:t>
      </w:r>
      <w:r>
        <w:rPr>
          <w:rFonts w:ascii="標楷體" w:eastAsia="標楷體" w:hAnsi="標楷體" w:cs="標楷體"/>
          <w:b/>
          <w:sz w:val="28"/>
          <w:szCs w:val="28"/>
          <w:u w:val="single"/>
        </w:rPr>
        <w:t>甲方</w:t>
      </w:r>
      <w:r>
        <w:rPr>
          <w:rFonts w:ascii="標楷體" w:eastAsia="標楷體" w:hAnsi="標楷體" w:cs="標楷體"/>
          <w:sz w:val="28"/>
          <w:szCs w:val="28"/>
        </w:rPr>
        <w:t>尊重主辦單位之決定，得取消參賽及得獎資格，並追回獎座、獎品等紀念品，侵犯第三人著作權部分，</w:t>
      </w:r>
      <w:r>
        <w:rPr>
          <w:rFonts w:ascii="標楷體" w:eastAsia="標楷體" w:hAnsi="標楷體" w:cs="標楷體"/>
          <w:b/>
          <w:sz w:val="28"/>
          <w:szCs w:val="28"/>
          <w:u w:val="single"/>
        </w:rPr>
        <w:t>甲方</w:t>
      </w:r>
      <w:r>
        <w:rPr>
          <w:rFonts w:ascii="標楷體" w:eastAsia="標楷體" w:hAnsi="標楷體" w:cs="標楷體"/>
          <w:sz w:val="28"/>
          <w:szCs w:val="28"/>
        </w:rPr>
        <w:t>及法定代理人應負擔完全法律責任；若獲獎後，</w:t>
      </w:r>
      <w:r>
        <w:rPr>
          <w:rFonts w:ascii="標楷體" w:eastAsia="標楷體" w:hAnsi="標楷體" w:cs="標楷體"/>
          <w:b/>
          <w:sz w:val="28"/>
          <w:szCs w:val="28"/>
          <w:u w:val="single"/>
        </w:rPr>
        <w:t>甲方</w:t>
      </w:r>
      <w:r>
        <w:rPr>
          <w:rFonts w:ascii="標楷體" w:eastAsia="標楷體" w:hAnsi="標楷體" w:cs="標楷體"/>
          <w:sz w:val="28"/>
          <w:szCs w:val="28"/>
        </w:rPr>
        <w:t>願履行各項應盡義務，俾利推廣本項競賽活動宗旨。</w:t>
      </w:r>
    </w:p>
    <w:p w14:paraId="240682F7" w14:textId="77777777" w:rsidR="005B4F15" w:rsidRDefault="005B4F15" w:rsidP="005B4F15">
      <w:pPr>
        <w:spacing w:line="276" w:lineRule="auto"/>
        <w:ind w:firstLine="480"/>
        <w:rPr>
          <w:rFonts w:ascii="標楷體" w:eastAsia="標楷體" w:hAnsi="標楷體" w:cs="標楷體"/>
          <w:sz w:val="28"/>
          <w:szCs w:val="28"/>
        </w:rPr>
      </w:pPr>
      <w:r>
        <w:rPr>
          <w:rFonts w:ascii="標楷體" w:eastAsia="標楷體" w:hAnsi="標楷體" w:cs="標楷體"/>
          <w:sz w:val="28"/>
          <w:szCs w:val="28"/>
        </w:rPr>
        <w:t>其他約定條款如下以共同遵守：</w:t>
      </w:r>
    </w:p>
    <w:p w14:paraId="28DAFA20" w14:textId="77777777" w:rsidR="005B4F15" w:rsidRDefault="005B4F15" w:rsidP="005B4F15">
      <w:pPr>
        <w:spacing w:line="276" w:lineRule="auto"/>
        <w:ind w:firstLine="400"/>
        <w:rPr>
          <w:rFonts w:ascii="標楷體" w:eastAsia="標楷體" w:hAnsi="標楷體" w:cs="標楷體"/>
          <w:b/>
          <w:sz w:val="28"/>
          <w:szCs w:val="28"/>
        </w:rPr>
      </w:pPr>
      <w:r>
        <w:rPr>
          <w:rFonts w:ascii="標楷體" w:eastAsia="標楷體" w:hAnsi="標楷體" w:cs="標楷體"/>
          <w:b/>
          <w:sz w:val="28"/>
          <w:szCs w:val="28"/>
        </w:rPr>
        <w:t>個人基本資料之蒐集、更新及保管</w:t>
      </w:r>
    </w:p>
    <w:p w14:paraId="73BA6088"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一、</w:t>
      </w:r>
      <w:r>
        <w:rPr>
          <w:rFonts w:ascii="標楷體" w:eastAsia="標楷體" w:hAnsi="標楷體" w:cs="標楷體"/>
          <w:b/>
          <w:sz w:val="28"/>
          <w:szCs w:val="28"/>
          <w:u w:val="single"/>
        </w:rPr>
        <w:t>甲方</w:t>
      </w:r>
      <w:r>
        <w:rPr>
          <w:rFonts w:ascii="標楷體" w:eastAsia="標楷體" w:hAnsi="標楷體" w:cs="標楷體"/>
          <w:sz w:val="28"/>
          <w:szCs w:val="28"/>
        </w:rPr>
        <w:t>及法定代理人同意主辦單位基於本競賽之需要，得蒐集、處理及利用</w:t>
      </w:r>
      <w:r>
        <w:rPr>
          <w:rFonts w:ascii="標楷體" w:eastAsia="標楷體" w:hAnsi="標楷體" w:cs="標楷體"/>
          <w:b/>
          <w:sz w:val="28"/>
          <w:szCs w:val="28"/>
          <w:u w:val="single"/>
        </w:rPr>
        <w:t>甲方</w:t>
      </w:r>
      <w:r>
        <w:rPr>
          <w:rFonts w:ascii="標楷體" w:eastAsia="標楷體" w:hAnsi="標楷體" w:cs="標楷體"/>
          <w:sz w:val="28"/>
          <w:szCs w:val="28"/>
        </w:rPr>
        <w:t>和法定代理人之識別類(姓名、身分證字號、聯絡號碼、地址)及社會情況類(學校、年級)等個人資料。個人資料使用原則，將以電子檔、書面、電話、傳真或其他適當方式於主辦單位內部資料處理，不會將相關資料移作其他目的使用。</w:t>
      </w:r>
    </w:p>
    <w:p w14:paraId="5016497A"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二、為避免無法聯繫影響自身相關權益，</w:t>
      </w:r>
      <w:r>
        <w:rPr>
          <w:rFonts w:ascii="標楷體" w:eastAsia="標楷體" w:hAnsi="標楷體" w:cs="標楷體"/>
          <w:b/>
          <w:sz w:val="28"/>
          <w:szCs w:val="28"/>
          <w:u w:val="single"/>
        </w:rPr>
        <w:t>甲方</w:t>
      </w:r>
      <w:r>
        <w:rPr>
          <w:rFonts w:ascii="標楷體" w:eastAsia="標楷體" w:hAnsi="標楷體" w:cs="標楷體"/>
          <w:sz w:val="28"/>
          <w:szCs w:val="28"/>
        </w:rPr>
        <w:t>所提供之個人資料詳實。</w:t>
      </w:r>
    </w:p>
    <w:p w14:paraId="020DA1C5" w14:textId="77777777" w:rsidR="005B4F15" w:rsidRDefault="005B4F15" w:rsidP="005B4F15">
      <w:pPr>
        <w:spacing w:line="276" w:lineRule="auto"/>
        <w:ind w:left="960" w:hanging="480"/>
        <w:rPr>
          <w:rFonts w:ascii="標楷體" w:eastAsia="標楷體" w:hAnsi="標楷體" w:cs="標楷體"/>
          <w:sz w:val="28"/>
          <w:szCs w:val="28"/>
        </w:rPr>
      </w:pPr>
      <w:r>
        <w:rPr>
          <w:rFonts w:ascii="標楷體" w:eastAsia="標楷體" w:hAnsi="標楷體" w:cs="標楷體"/>
          <w:sz w:val="28"/>
          <w:szCs w:val="28"/>
        </w:rPr>
        <w:t>三、參賽者於徵件截止後，同意主辦單位不再作資料異動。</w:t>
      </w:r>
    </w:p>
    <w:p w14:paraId="6003AAE0"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四、徵件過程中，如個人資料不完全時，主辦單位應要求</w:t>
      </w:r>
      <w:r>
        <w:rPr>
          <w:rFonts w:ascii="標楷體" w:eastAsia="標楷體" w:hAnsi="標楷體" w:cs="標楷體"/>
          <w:b/>
          <w:sz w:val="28"/>
          <w:szCs w:val="28"/>
          <w:u w:val="single"/>
        </w:rPr>
        <w:t>甲方</w:t>
      </w:r>
      <w:r>
        <w:rPr>
          <w:rFonts w:ascii="標楷體" w:eastAsia="標楷體" w:hAnsi="標楷體" w:cs="標楷體"/>
          <w:sz w:val="28"/>
          <w:szCs w:val="28"/>
        </w:rPr>
        <w:t>補充或更正，如不予補充或更正致使影響參賽資格時，不得歸責於主辦單位及乙方。</w:t>
      </w:r>
    </w:p>
    <w:p w14:paraId="07BF48F2"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五、</w:t>
      </w:r>
      <w:r>
        <w:rPr>
          <w:rFonts w:ascii="標楷體" w:eastAsia="標楷體" w:hAnsi="標楷體" w:cs="標楷體"/>
          <w:b/>
          <w:sz w:val="28"/>
          <w:szCs w:val="28"/>
          <w:u w:val="single"/>
        </w:rPr>
        <w:t>甲方</w:t>
      </w:r>
      <w:r>
        <w:rPr>
          <w:rFonts w:ascii="標楷體" w:eastAsia="標楷體" w:hAnsi="標楷體" w:cs="標楷體"/>
          <w:sz w:val="28"/>
          <w:szCs w:val="28"/>
        </w:rPr>
        <w:t>對於個人資料，就提供之個人資料有請求主辦單位提供查詢瀏覽、補充更正、停止利用、刪除之權利，惟因此致影響參賽或得獎及受領獎項權益者應自負責任。</w:t>
      </w:r>
    </w:p>
    <w:p w14:paraId="505E0FCE"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六、</w:t>
      </w:r>
      <w:r>
        <w:rPr>
          <w:rFonts w:ascii="標楷體" w:eastAsia="標楷體" w:hAnsi="標楷體" w:cs="標楷體"/>
          <w:b/>
          <w:sz w:val="28"/>
          <w:szCs w:val="28"/>
          <w:u w:val="single"/>
        </w:rPr>
        <w:t>甲方</w:t>
      </w:r>
      <w:r>
        <w:rPr>
          <w:rFonts w:ascii="標楷體" w:eastAsia="標楷體" w:hAnsi="標楷體" w:cs="標楷體"/>
          <w:sz w:val="28"/>
          <w:szCs w:val="28"/>
        </w:rPr>
        <w:t>若為未成年人（未滿十八歲），保證參加本競賽時已取得法定監護人同意。</w:t>
      </w:r>
    </w:p>
    <w:p w14:paraId="43912BE6" w14:textId="77777777" w:rsidR="005B4F15" w:rsidRDefault="005B4F15" w:rsidP="005B4F15">
      <w:pPr>
        <w:spacing w:line="276" w:lineRule="auto"/>
        <w:ind w:firstLine="400"/>
        <w:rPr>
          <w:rFonts w:ascii="標楷體" w:eastAsia="標楷體" w:hAnsi="標楷體" w:cs="標楷體"/>
          <w:b/>
          <w:sz w:val="28"/>
          <w:szCs w:val="28"/>
        </w:rPr>
      </w:pPr>
      <w:r>
        <w:rPr>
          <w:rFonts w:ascii="標楷體" w:eastAsia="標楷體" w:hAnsi="標楷體" w:cs="標楷體"/>
          <w:b/>
          <w:sz w:val="28"/>
          <w:szCs w:val="28"/>
        </w:rPr>
        <w:t>參賽作品著作權保證</w:t>
      </w:r>
    </w:p>
    <w:p w14:paraId="334DFD22"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highlight w:val="white"/>
        </w:rPr>
        <w:lastRenderedPageBreak/>
        <w:t>七、</w:t>
      </w:r>
      <w:r>
        <w:rPr>
          <w:rFonts w:ascii="標楷體" w:eastAsia="標楷體" w:hAnsi="標楷體" w:cs="標楷體"/>
          <w:b/>
          <w:sz w:val="28"/>
          <w:szCs w:val="28"/>
          <w:highlight w:val="white"/>
          <w:u w:val="single"/>
        </w:rPr>
        <w:t>甲方</w:t>
      </w:r>
      <w:r>
        <w:rPr>
          <w:rFonts w:ascii="標楷體" w:eastAsia="標楷體" w:hAnsi="標楷體" w:cs="標楷體"/>
          <w:sz w:val="28"/>
          <w:szCs w:val="28"/>
          <w:highlight w:val="white"/>
        </w:rPr>
        <w:t>擔保其對本著作有讓與著作財產權之權利。</w:t>
      </w:r>
      <w:r>
        <w:rPr>
          <w:rFonts w:ascii="標楷體" w:eastAsia="標楷體" w:hAnsi="標楷體" w:cs="標楷體"/>
          <w:b/>
          <w:sz w:val="28"/>
          <w:szCs w:val="28"/>
          <w:highlight w:val="white"/>
          <w:u w:val="single"/>
        </w:rPr>
        <w:t>甲方</w:t>
      </w:r>
      <w:r>
        <w:rPr>
          <w:rFonts w:ascii="標楷體" w:eastAsia="標楷體" w:hAnsi="標楷體" w:cs="標楷體"/>
          <w:sz w:val="28"/>
          <w:szCs w:val="28"/>
          <w:highlight w:val="white"/>
        </w:rPr>
        <w:t>並擔保本著作之內容並無不法侵害他人權利或著作權之情事。乙方如因本同意書標的遭致任何第三人控訴其侵害著作權及其他相關權利時，應立即以書面通知</w:t>
      </w:r>
      <w:r>
        <w:rPr>
          <w:rFonts w:ascii="標楷體" w:eastAsia="標楷體" w:hAnsi="標楷體" w:cs="標楷體"/>
          <w:b/>
          <w:sz w:val="28"/>
          <w:szCs w:val="28"/>
          <w:highlight w:val="white"/>
          <w:u w:val="single"/>
        </w:rPr>
        <w:t>甲方</w:t>
      </w:r>
      <w:r>
        <w:rPr>
          <w:rFonts w:ascii="標楷體" w:eastAsia="標楷體" w:hAnsi="標楷體" w:cs="標楷體"/>
          <w:sz w:val="28"/>
          <w:szCs w:val="28"/>
          <w:highlight w:val="white"/>
        </w:rPr>
        <w:t>，</w:t>
      </w:r>
      <w:r>
        <w:rPr>
          <w:rFonts w:ascii="標楷體" w:eastAsia="標楷體" w:hAnsi="標楷體" w:cs="標楷體"/>
          <w:b/>
          <w:sz w:val="28"/>
          <w:szCs w:val="28"/>
          <w:highlight w:val="white"/>
          <w:u w:val="single"/>
        </w:rPr>
        <w:t>甲方</w:t>
      </w:r>
      <w:r>
        <w:rPr>
          <w:rFonts w:ascii="標楷體" w:eastAsia="標楷體" w:hAnsi="標楷體" w:cs="標楷體"/>
          <w:sz w:val="28"/>
          <w:szCs w:val="28"/>
          <w:highlight w:val="white"/>
        </w:rPr>
        <w:t>有協助處理解決之義務。</w:t>
      </w:r>
    </w:p>
    <w:p w14:paraId="51F4CE61" w14:textId="77777777" w:rsidR="005B4F15" w:rsidRDefault="005B4F15" w:rsidP="005B4F15">
      <w:pPr>
        <w:spacing w:line="276" w:lineRule="auto"/>
        <w:ind w:firstLine="400"/>
        <w:rPr>
          <w:rFonts w:ascii="標楷體" w:eastAsia="標楷體" w:hAnsi="標楷體" w:cs="標楷體"/>
          <w:b/>
          <w:sz w:val="28"/>
          <w:szCs w:val="28"/>
        </w:rPr>
      </w:pPr>
      <w:r>
        <w:rPr>
          <w:rFonts w:ascii="標楷體" w:eastAsia="標楷體" w:hAnsi="標楷體" w:cs="標楷體"/>
          <w:b/>
          <w:sz w:val="28"/>
          <w:szCs w:val="28"/>
        </w:rPr>
        <w:t>獎金領取資格保證</w:t>
      </w:r>
    </w:p>
    <w:p w14:paraId="379E2E97"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八、為確保獎金即時順利完成撥款，</w:t>
      </w:r>
      <w:r>
        <w:rPr>
          <w:rFonts w:ascii="標楷體" w:eastAsia="標楷體" w:hAnsi="標楷體" w:cs="標楷體"/>
          <w:b/>
          <w:sz w:val="28"/>
          <w:szCs w:val="28"/>
          <w:u w:val="single"/>
        </w:rPr>
        <w:t>甲方</w:t>
      </w:r>
      <w:r>
        <w:rPr>
          <w:rFonts w:ascii="標楷體" w:eastAsia="標楷體" w:hAnsi="標楷體" w:cs="標楷體"/>
          <w:sz w:val="28"/>
          <w:szCs w:val="28"/>
        </w:rPr>
        <w:t>同意本競賽依照國立臺北大學請款程序，向</w:t>
      </w:r>
      <w:r>
        <w:rPr>
          <w:rFonts w:ascii="標楷體" w:eastAsia="標楷體" w:hAnsi="標楷體" w:cs="標楷體"/>
          <w:b/>
          <w:sz w:val="28"/>
          <w:szCs w:val="28"/>
          <w:u w:val="single"/>
        </w:rPr>
        <w:t>甲方</w:t>
      </w:r>
      <w:r>
        <w:rPr>
          <w:rFonts w:ascii="標楷體" w:eastAsia="標楷體" w:hAnsi="標楷體" w:cs="標楷體"/>
          <w:sz w:val="28"/>
          <w:szCs w:val="28"/>
        </w:rPr>
        <w:t>索取請款所需相關資料。</w:t>
      </w:r>
    </w:p>
    <w:p w14:paraId="4A6E180B"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rPr>
        <w:t>九、</w:t>
      </w:r>
      <w:r>
        <w:rPr>
          <w:rFonts w:ascii="標楷體" w:eastAsia="標楷體" w:hAnsi="標楷體" w:cs="標楷體"/>
          <w:b/>
          <w:sz w:val="28"/>
          <w:szCs w:val="28"/>
          <w:u w:val="single"/>
        </w:rPr>
        <w:t>甲方</w:t>
      </w:r>
      <w:r>
        <w:rPr>
          <w:rFonts w:ascii="標楷體" w:eastAsia="標楷體" w:hAnsi="標楷體" w:cs="標楷體"/>
          <w:sz w:val="28"/>
          <w:szCs w:val="28"/>
        </w:rPr>
        <w:t>獲獎時，獎金由報名表上授權之代表人領取，若授權代表人無法領獎，由代表人指定代理人領取，並將代理人資料於領獎期限內提供給主辦單位。</w:t>
      </w:r>
    </w:p>
    <w:p w14:paraId="7C9D38E1" w14:textId="77777777" w:rsidR="005B4F15" w:rsidRDefault="005B4F15" w:rsidP="005B4F15">
      <w:pPr>
        <w:spacing w:line="276" w:lineRule="auto"/>
        <w:ind w:left="960" w:hanging="480"/>
        <w:rPr>
          <w:rFonts w:ascii="標楷體" w:eastAsia="標楷體" w:hAnsi="標楷體" w:cs="標楷體"/>
          <w:sz w:val="28"/>
          <w:szCs w:val="28"/>
        </w:rPr>
      </w:pPr>
      <w:r>
        <w:rPr>
          <w:rFonts w:ascii="標楷體" w:eastAsia="標楷體" w:hAnsi="標楷體" w:cs="標楷體"/>
          <w:sz w:val="28"/>
          <w:szCs w:val="28"/>
        </w:rPr>
        <w:t>十、領獎者須依中華民國稅法規定繳納稅金；且得獎者需依規定繳交相關資料（如身分證影本、帳戶影本）方可領獎，若未配合者，則視為放棄獲獎資格。</w:t>
      </w:r>
    </w:p>
    <w:p w14:paraId="369C1C9B"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highlight w:val="white"/>
        </w:rPr>
        <w:t>十一、</w:t>
      </w:r>
      <w:r>
        <w:rPr>
          <w:rFonts w:ascii="標楷體" w:eastAsia="標楷體" w:hAnsi="標楷體" w:cs="標楷體"/>
          <w:color w:val="222222"/>
          <w:sz w:val="28"/>
          <w:szCs w:val="28"/>
          <w:highlight w:val="white"/>
        </w:rPr>
        <w:t>主辦單位保有競賽內容解釋及修改之權力，若競賽因故無法順利進行時，主辦但為有權決定取消、終止、縮短或暫停本競賽之權利，活動辦法均以主辦單位網站最新公告為準。</w:t>
      </w:r>
    </w:p>
    <w:p w14:paraId="1E022C5E" w14:textId="77777777" w:rsidR="005B4F15" w:rsidRDefault="005B4F15" w:rsidP="005B4F15">
      <w:pPr>
        <w:spacing w:line="276" w:lineRule="auto"/>
        <w:ind w:left="960" w:hanging="480"/>
        <w:rPr>
          <w:rFonts w:ascii="Arial" w:eastAsia="Arial" w:hAnsi="Arial" w:cs="Arial"/>
          <w:sz w:val="22"/>
          <w:szCs w:val="22"/>
        </w:rPr>
      </w:pPr>
      <w:r>
        <w:rPr>
          <w:rFonts w:ascii="標楷體" w:eastAsia="標楷體" w:hAnsi="標楷體" w:cs="標楷體"/>
          <w:sz w:val="28"/>
          <w:szCs w:val="28"/>
          <w:highlight w:val="white"/>
        </w:rPr>
        <w:t>十二、</w:t>
      </w:r>
      <w:r>
        <w:rPr>
          <w:rFonts w:ascii="標楷體" w:eastAsia="標楷體" w:hAnsi="標楷體" w:cs="標楷體"/>
          <w:color w:val="222222"/>
          <w:sz w:val="28"/>
          <w:szCs w:val="28"/>
          <w:highlight w:val="white"/>
        </w:rPr>
        <w:t>本競賽如有未盡事宜，主辦單位保有解釋及修改之權力，並公布於主辦單位網站。</w:t>
      </w:r>
    </w:p>
    <w:p w14:paraId="546CE59E"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 xml:space="preserve"> 本參賽同意書自本人簽署日起生效，無時間限制。本同意書之權利義務，非經雙方書面同意，不得轉讓予第三人。本人保證不對乙方主張著作人格權。</w:t>
      </w:r>
    </w:p>
    <w:p w14:paraId="70B1C592"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 xml:space="preserve"> </w:t>
      </w:r>
    </w:p>
    <w:p w14:paraId="6EF576CF"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此致 國立臺北大學</w:t>
      </w:r>
    </w:p>
    <w:p w14:paraId="59DBDE4E"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 xml:space="preserve"> </w:t>
      </w:r>
    </w:p>
    <w:p w14:paraId="62EC40F5" w14:textId="77777777" w:rsidR="005B4F15" w:rsidRDefault="005B4F15" w:rsidP="005B4F15">
      <w:pPr>
        <w:spacing w:line="276" w:lineRule="auto"/>
        <w:rPr>
          <w:rFonts w:ascii="標楷體" w:eastAsia="標楷體" w:hAnsi="標楷體" w:cs="標楷體"/>
          <w:sz w:val="28"/>
          <w:szCs w:val="28"/>
        </w:rPr>
      </w:pPr>
    </w:p>
    <w:p w14:paraId="1C84E30E"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立同意書人（親筆正楷簽名）：</w:t>
      </w:r>
    </w:p>
    <w:p w14:paraId="310740B7"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學號：</w:t>
      </w:r>
    </w:p>
    <w:p w14:paraId="7E4A81E5"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聯絡地址：</w:t>
      </w:r>
    </w:p>
    <w:p w14:paraId="0B663118" w14:textId="77777777" w:rsidR="005B4F15" w:rsidRDefault="005B4F15" w:rsidP="005B4F15">
      <w:pPr>
        <w:spacing w:line="276" w:lineRule="auto"/>
        <w:rPr>
          <w:rFonts w:ascii="標楷體" w:eastAsia="標楷體" w:hAnsi="標楷體" w:cs="標楷體"/>
          <w:sz w:val="28"/>
          <w:szCs w:val="28"/>
        </w:rPr>
      </w:pPr>
      <w:r>
        <w:rPr>
          <w:rFonts w:ascii="標楷體" w:eastAsia="標楷體" w:hAnsi="標楷體" w:cs="標楷體"/>
          <w:sz w:val="28"/>
          <w:szCs w:val="28"/>
        </w:rPr>
        <w:t>聯絡電話：</w:t>
      </w:r>
    </w:p>
    <w:p w14:paraId="6A7625C8" w14:textId="77777777" w:rsidR="005B4F15" w:rsidRDefault="005B4F15" w:rsidP="005B4F15">
      <w:pPr>
        <w:spacing w:line="276" w:lineRule="auto"/>
        <w:rPr>
          <w:rFonts w:ascii="標楷體" w:eastAsia="標楷體" w:hAnsi="標楷體" w:cs="標楷體"/>
          <w:sz w:val="28"/>
          <w:szCs w:val="28"/>
        </w:rPr>
      </w:pPr>
    </w:p>
    <w:p w14:paraId="51944F1C" w14:textId="77777777" w:rsidR="005B4F15" w:rsidRDefault="005B4F15" w:rsidP="005B4F15">
      <w:pPr>
        <w:spacing w:line="276" w:lineRule="auto"/>
        <w:rPr>
          <w:rFonts w:ascii="標楷體" w:eastAsia="標楷體" w:hAnsi="標楷體" w:cs="標楷體"/>
          <w:sz w:val="28"/>
          <w:szCs w:val="28"/>
        </w:rPr>
      </w:pPr>
    </w:p>
    <w:p w14:paraId="41ABBCC3" w14:textId="77777777" w:rsidR="005B4F15" w:rsidRDefault="005B4F15" w:rsidP="005B4F15">
      <w:pPr>
        <w:spacing w:line="276" w:lineRule="auto"/>
        <w:rPr>
          <w:rFonts w:ascii="標楷體" w:eastAsia="標楷體" w:hAnsi="標楷體" w:cs="標楷體"/>
          <w:sz w:val="28"/>
          <w:szCs w:val="28"/>
        </w:rPr>
      </w:pPr>
    </w:p>
    <w:p w14:paraId="29B4FD4A" w14:textId="2F59D9C6" w:rsidR="00150F86" w:rsidRDefault="005B4F15" w:rsidP="005B4F15">
      <w:pPr>
        <w:spacing w:line="276" w:lineRule="auto"/>
        <w:jc w:val="distribute"/>
      </w:pPr>
      <w:r>
        <w:rPr>
          <w:rFonts w:ascii="標楷體" w:eastAsia="標楷體" w:hAnsi="標楷體" w:cs="標楷體"/>
          <w:sz w:val="28"/>
          <w:szCs w:val="28"/>
        </w:rPr>
        <w:t>中華民國     年     月     日</w:t>
      </w:r>
    </w:p>
    <w:sectPr w:rsidR="00150F86">
      <w:pgSz w:w="11906" w:h="16838"/>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2D7E" w14:textId="77777777" w:rsidR="00415888" w:rsidRDefault="00415888" w:rsidP="00D30408">
      <w:r>
        <w:separator/>
      </w:r>
    </w:p>
  </w:endnote>
  <w:endnote w:type="continuationSeparator" w:id="0">
    <w:p w14:paraId="7DF70054" w14:textId="77777777" w:rsidR="00415888" w:rsidRDefault="00415888" w:rsidP="00D3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FF94" w14:textId="77777777" w:rsidR="00415888" w:rsidRDefault="00415888" w:rsidP="00D30408">
      <w:r>
        <w:separator/>
      </w:r>
    </w:p>
  </w:footnote>
  <w:footnote w:type="continuationSeparator" w:id="0">
    <w:p w14:paraId="1535CAE1" w14:textId="77777777" w:rsidR="00415888" w:rsidRDefault="00415888" w:rsidP="00D30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75E7"/>
    <w:multiLevelType w:val="multilevel"/>
    <w:tmpl w:val="D57A3B86"/>
    <w:lvl w:ilvl="0">
      <w:start w:val="1"/>
      <w:numFmt w:val="bullet"/>
      <w:lvlText w:val="●"/>
      <w:lvlJc w:val="left"/>
      <w:pPr>
        <w:ind w:left="1200" w:hanging="480"/>
      </w:pPr>
      <w:rPr>
        <w:u w:val="none"/>
      </w:rPr>
    </w:lvl>
    <w:lvl w:ilvl="1">
      <w:start w:val="1"/>
      <w:numFmt w:val="bullet"/>
      <w:lvlText w:val="■"/>
      <w:lvlJc w:val="left"/>
      <w:pPr>
        <w:ind w:left="1680" w:hanging="480"/>
      </w:pPr>
      <w:rPr>
        <w:u w:val="none"/>
      </w:rPr>
    </w:lvl>
    <w:lvl w:ilvl="2">
      <w:start w:val="1"/>
      <w:numFmt w:val="bullet"/>
      <w:lvlText w:val="◆"/>
      <w:lvlJc w:val="left"/>
      <w:pPr>
        <w:ind w:left="2160" w:hanging="480"/>
      </w:pPr>
      <w:rPr>
        <w:u w:val="none"/>
      </w:rPr>
    </w:lvl>
    <w:lvl w:ilvl="3">
      <w:start w:val="1"/>
      <w:numFmt w:val="bullet"/>
      <w:lvlText w:val="●"/>
      <w:lvlJc w:val="left"/>
      <w:pPr>
        <w:ind w:left="2640" w:hanging="480"/>
      </w:pPr>
      <w:rPr>
        <w:u w:val="none"/>
      </w:rPr>
    </w:lvl>
    <w:lvl w:ilvl="4">
      <w:start w:val="1"/>
      <w:numFmt w:val="bullet"/>
      <w:lvlText w:val="■"/>
      <w:lvlJc w:val="left"/>
      <w:pPr>
        <w:ind w:left="3120" w:hanging="480"/>
      </w:pPr>
      <w:rPr>
        <w:u w:val="none"/>
      </w:rPr>
    </w:lvl>
    <w:lvl w:ilvl="5">
      <w:start w:val="1"/>
      <w:numFmt w:val="bullet"/>
      <w:lvlText w:val="◆"/>
      <w:lvlJc w:val="left"/>
      <w:pPr>
        <w:ind w:left="3600" w:hanging="480"/>
      </w:pPr>
      <w:rPr>
        <w:u w:val="none"/>
      </w:rPr>
    </w:lvl>
    <w:lvl w:ilvl="6">
      <w:start w:val="1"/>
      <w:numFmt w:val="bullet"/>
      <w:lvlText w:val="●"/>
      <w:lvlJc w:val="left"/>
      <w:pPr>
        <w:ind w:left="4080" w:hanging="480"/>
      </w:pPr>
      <w:rPr>
        <w:u w:val="none"/>
      </w:rPr>
    </w:lvl>
    <w:lvl w:ilvl="7">
      <w:start w:val="1"/>
      <w:numFmt w:val="bullet"/>
      <w:lvlText w:val="■"/>
      <w:lvlJc w:val="left"/>
      <w:pPr>
        <w:ind w:left="4560" w:hanging="480"/>
      </w:pPr>
      <w:rPr>
        <w:u w:val="none"/>
      </w:rPr>
    </w:lvl>
    <w:lvl w:ilvl="8">
      <w:start w:val="1"/>
      <w:numFmt w:val="bullet"/>
      <w:lvlText w:val="◆"/>
      <w:lvlJc w:val="left"/>
      <w:pPr>
        <w:ind w:left="5040" w:hanging="4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86"/>
    <w:rsid w:val="00150F86"/>
    <w:rsid w:val="00415888"/>
    <w:rsid w:val="005B4F15"/>
    <w:rsid w:val="00CE5867"/>
    <w:rsid w:val="00D304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E37DE"/>
  <w15:docId w15:val="{B4DFD6DC-91B1-46CA-862F-7B5C9266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5" w:type="dxa"/>
        <w:bottom w:w="100" w:type="dxa"/>
        <w:right w:w="20" w:type="dxa"/>
      </w:tblCellMar>
    </w:tblPr>
  </w:style>
  <w:style w:type="paragraph" w:styleId="a6">
    <w:name w:val="header"/>
    <w:basedOn w:val="a"/>
    <w:link w:val="a7"/>
    <w:uiPriority w:val="99"/>
    <w:unhideWhenUsed/>
    <w:rsid w:val="00D30408"/>
    <w:pPr>
      <w:tabs>
        <w:tab w:val="center" w:pos="4153"/>
        <w:tab w:val="right" w:pos="8306"/>
      </w:tabs>
      <w:snapToGrid w:val="0"/>
    </w:pPr>
    <w:rPr>
      <w:sz w:val="20"/>
      <w:szCs w:val="20"/>
    </w:rPr>
  </w:style>
  <w:style w:type="character" w:customStyle="1" w:styleId="a7">
    <w:name w:val="頁首 字元"/>
    <w:basedOn w:val="a0"/>
    <w:link w:val="a6"/>
    <w:uiPriority w:val="99"/>
    <w:rsid w:val="00D30408"/>
    <w:rPr>
      <w:sz w:val="20"/>
      <w:szCs w:val="20"/>
    </w:rPr>
  </w:style>
  <w:style w:type="paragraph" w:styleId="a8">
    <w:name w:val="footer"/>
    <w:basedOn w:val="a"/>
    <w:link w:val="a9"/>
    <w:uiPriority w:val="99"/>
    <w:unhideWhenUsed/>
    <w:rsid w:val="00D30408"/>
    <w:pPr>
      <w:tabs>
        <w:tab w:val="center" w:pos="4153"/>
        <w:tab w:val="right" w:pos="8306"/>
      </w:tabs>
      <w:snapToGrid w:val="0"/>
    </w:pPr>
    <w:rPr>
      <w:sz w:val="20"/>
      <w:szCs w:val="20"/>
    </w:rPr>
  </w:style>
  <w:style w:type="character" w:customStyle="1" w:styleId="a9">
    <w:name w:val="頁尾 字元"/>
    <w:basedOn w:val="a0"/>
    <w:link w:val="a8"/>
    <w:uiPriority w:val="99"/>
    <w:rsid w:val="00D304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魚 錢錢</cp:lastModifiedBy>
  <cp:revision>3</cp:revision>
  <dcterms:created xsi:type="dcterms:W3CDTF">2025-07-14T06:26:00Z</dcterms:created>
  <dcterms:modified xsi:type="dcterms:W3CDTF">2025-07-14T07:13:00Z</dcterms:modified>
</cp:coreProperties>
</file>